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A3AAB" w14:textId="6D9E8E04" w:rsidR="00420DE0" w:rsidRPr="00420DE0" w:rsidRDefault="00420DE0" w:rsidP="00420DE0">
      <w:pPr>
        <w:jc w:val="center"/>
        <w:rPr>
          <w:b/>
          <w:bCs/>
          <w:sz w:val="24"/>
          <w:szCs w:val="24"/>
        </w:rPr>
      </w:pPr>
      <w:r w:rsidRPr="00420DE0">
        <w:rPr>
          <w:b/>
          <w:bCs/>
          <w:sz w:val="24"/>
          <w:szCs w:val="24"/>
        </w:rPr>
        <w:t xml:space="preserve">ICMA REGISTRATION FORM – </w:t>
      </w:r>
      <w:r w:rsidR="009023DA">
        <w:rPr>
          <w:b/>
          <w:bCs/>
          <w:sz w:val="24"/>
          <w:szCs w:val="24"/>
        </w:rPr>
        <w:t xml:space="preserve">Classroom-based </w:t>
      </w:r>
      <w:r w:rsidRPr="00420DE0">
        <w:rPr>
          <w:b/>
          <w:bCs/>
          <w:sz w:val="24"/>
          <w:szCs w:val="24"/>
        </w:rPr>
        <w:t>2023</w:t>
      </w:r>
    </w:p>
    <w:tbl>
      <w:tblPr>
        <w:tblStyle w:val="TableGrid"/>
        <w:tblW w:w="11058" w:type="dxa"/>
        <w:tblInd w:w="-998" w:type="dxa"/>
        <w:tblLayout w:type="fixed"/>
        <w:tblLook w:val="04A0" w:firstRow="1" w:lastRow="0" w:firstColumn="1" w:lastColumn="0" w:noHBand="0" w:noVBand="1"/>
      </w:tblPr>
      <w:tblGrid>
        <w:gridCol w:w="3545"/>
        <w:gridCol w:w="7513"/>
      </w:tblGrid>
      <w:tr w:rsidR="00420DE0" w14:paraId="50ED9E49" w14:textId="77777777" w:rsidTr="00420DE0">
        <w:trPr>
          <w:trHeight w:val="454"/>
        </w:trPr>
        <w:tc>
          <w:tcPr>
            <w:tcW w:w="11058" w:type="dxa"/>
            <w:gridSpan w:val="2"/>
            <w:shd w:val="clear" w:color="auto" w:fill="D9D9D9" w:themeFill="background1" w:themeFillShade="D9"/>
            <w:vAlign w:val="center"/>
          </w:tcPr>
          <w:p w14:paraId="701E2E93" w14:textId="784A83C3" w:rsidR="00420DE0" w:rsidRPr="00420DE0" w:rsidRDefault="00420DE0" w:rsidP="00420DE0">
            <w:pPr>
              <w:spacing w:before="120" w:after="120"/>
              <w:jc w:val="center"/>
              <w:rPr>
                <w:b/>
                <w:bCs/>
              </w:rPr>
            </w:pPr>
            <w:r w:rsidRPr="00420DE0">
              <w:rPr>
                <w:b/>
                <w:bCs/>
              </w:rPr>
              <w:t>COURSE DETAILS</w:t>
            </w:r>
          </w:p>
        </w:tc>
      </w:tr>
      <w:tr w:rsidR="00420DE0" w14:paraId="3D5F7CC3" w14:textId="77777777" w:rsidTr="00420DE0">
        <w:trPr>
          <w:trHeight w:val="454"/>
        </w:trPr>
        <w:tc>
          <w:tcPr>
            <w:tcW w:w="3545" w:type="dxa"/>
            <w:vAlign w:val="center"/>
          </w:tcPr>
          <w:p w14:paraId="46DE2B1D" w14:textId="1419AED5" w:rsidR="00420DE0" w:rsidRPr="00420DE0" w:rsidRDefault="00420DE0" w:rsidP="00420DE0">
            <w:pPr>
              <w:spacing w:before="120" w:after="120"/>
              <w:rPr>
                <w:sz w:val="20"/>
                <w:szCs w:val="20"/>
              </w:rPr>
            </w:pPr>
            <w:r w:rsidRPr="00420DE0">
              <w:rPr>
                <w:rStyle w:val="elementtoproof"/>
                <w:b/>
                <w:bCs/>
                <w:color w:val="242424"/>
                <w:sz w:val="20"/>
                <w:szCs w:val="20"/>
              </w:rPr>
              <w:t>Course</w:t>
            </w:r>
            <w:r>
              <w:rPr>
                <w:rStyle w:val="elementtoproof"/>
                <w:b/>
                <w:bCs/>
                <w:color w:val="242424"/>
                <w:sz w:val="20"/>
                <w:szCs w:val="20"/>
              </w:rPr>
              <w:t xml:space="preserve"> Name</w:t>
            </w:r>
            <w:r w:rsidRPr="00420DE0">
              <w:rPr>
                <w:rStyle w:val="elementtoproof"/>
                <w:b/>
                <w:bCs/>
                <w:color w:val="242424"/>
                <w:sz w:val="20"/>
                <w:szCs w:val="20"/>
              </w:rPr>
              <w:t>:</w:t>
            </w:r>
          </w:p>
        </w:tc>
        <w:tc>
          <w:tcPr>
            <w:tcW w:w="7513" w:type="dxa"/>
            <w:vAlign w:val="center"/>
          </w:tcPr>
          <w:p w14:paraId="5428D425" w14:textId="0DF3CF8C" w:rsidR="00420DE0" w:rsidRDefault="00420DE0" w:rsidP="00420DE0">
            <w:pPr>
              <w:spacing w:before="120" w:after="120"/>
            </w:pPr>
          </w:p>
        </w:tc>
      </w:tr>
      <w:tr w:rsidR="00420DE0" w14:paraId="1323FEBB" w14:textId="77777777" w:rsidTr="00420DE0">
        <w:trPr>
          <w:trHeight w:val="454"/>
        </w:trPr>
        <w:tc>
          <w:tcPr>
            <w:tcW w:w="3545" w:type="dxa"/>
            <w:vAlign w:val="center"/>
          </w:tcPr>
          <w:p w14:paraId="13421F35" w14:textId="56543B6D" w:rsidR="00420DE0" w:rsidRPr="00420DE0" w:rsidRDefault="000B280E" w:rsidP="00420DE0">
            <w:pPr>
              <w:spacing w:before="120" w:after="120"/>
              <w:rPr>
                <w:sz w:val="20"/>
                <w:szCs w:val="20"/>
              </w:rPr>
            </w:pPr>
            <w:r>
              <w:rPr>
                <w:b/>
                <w:bCs/>
                <w:color w:val="242424"/>
                <w:sz w:val="20"/>
                <w:szCs w:val="20"/>
              </w:rPr>
              <w:t>Classroom</w:t>
            </w:r>
            <w:r w:rsidR="00420DE0" w:rsidRPr="00420DE0">
              <w:rPr>
                <w:b/>
                <w:bCs/>
                <w:color w:val="242424"/>
                <w:sz w:val="20"/>
                <w:szCs w:val="20"/>
              </w:rPr>
              <w:t>:</w:t>
            </w:r>
          </w:p>
        </w:tc>
        <w:tc>
          <w:tcPr>
            <w:tcW w:w="7513" w:type="dxa"/>
            <w:vAlign w:val="center"/>
          </w:tcPr>
          <w:p w14:paraId="6AB3E9FA" w14:textId="5D6DF5A4" w:rsidR="00420DE0" w:rsidRDefault="00420DE0" w:rsidP="00420DE0">
            <w:pPr>
              <w:spacing w:before="120" w:after="120"/>
            </w:pPr>
          </w:p>
        </w:tc>
      </w:tr>
      <w:tr w:rsidR="00420DE0" w14:paraId="4329F870" w14:textId="77777777" w:rsidTr="00420DE0">
        <w:trPr>
          <w:trHeight w:val="454"/>
        </w:trPr>
        <w:tc>
          <w:tcPr>
            <w:tcW w:w="3545" w:type="dxa"/>
            <w:vAlign w:val="center"/>
          </w:tcPr>
          <w:p w14:paraId="66EFF66A" w14:textId="2B4E1206" w:rsidR="00420DE0" w:rsidRPr="00420DE0" w:rsidRDefault="00420DE0" w:rsidP="00420DE0">
            <w:pPr>
              <w:spacing w:before="120" w:after="120"/>
              <w:rPr>
                <w:sz w:val="20"/>
                <w:szCs w:val="20"/>
              </w:rPr>
            </w:pPr>
            <w:r w:rsidRPr="00420DE0">
              <w:rPr>
                <w:b/>
                <w:bCs/>
                <w:color w:val="242424"/>
                <w:sz w:val="20"/>
                <w:szCs w:val="20"/>
              </w:rPr>
              <w:t>Start date:</w:t>
            </w:r>
          </w:p>
        </w:tc>
        <w:tc>
          <w:tcPr>
            <w:tcW w:w="7513" w:type="dxa"/>
            <w:vAlign w:val="center"/>
          </w:tcPr>
          <w:p w14:paraId="1ECD4056" w14:textId="5E756EDD" w:rsidR="00420DE0" w:rsidRDefault="00420DE0" w:rsidP="00420DE0">
            <w:pPr>
              <w:spacing w:before="120" w:after="120"/>
            </w:pPr>
          </w:p>
        </w:tc>
      </w:tr>
      <w:tr w:rsidR="00420DE0" w14:paraId="3B8B2870" w14:textId="77777777" w:rsidTr="00420DE0">
        <w:trPr>
          <w:trHeight w:val="454"/>
        </w:trPr>
        <w:tc>
          <w:tcPr>
            <w:tcW w:w="11058" w:type="dxa"/>
            <w:gridSpan w:val="2"/>
            <w:shd w:val="clear" w:color="auto" w:fill="D9D9D9" w:themeFill="background1" w:themeFillShade="D9"/>
            <w:vAlign w:val="center"/>
          </w:tcPr>
          <w:p w14:paraId="18421E25" w14:textId="5CABC88D" w:rsidR="00420DE0" w:rsidRDefault="00420DE0" w:rsidP="00420DE0">
            <w:pPr>
              <w:spacing w:before="120" w:after="120"/>
              <w:jc w:val="center"/>
            </w:pPr>
            <w:r w:rsidRPr="00420DE0">
              <w:rPr>
                <w:b/>
                <w:bCs/>
              </w:rPr>
              <w:t>PERSONAL DETAILS</w:t>
            </w:r>
          </w:p>
        </w:tc>
      </w:tr>
      <w:tr w:rsidR="00420DE0" w14:paraId="417045B8" w14:textId="77777777" w:rsidTr="00420DE0">
        <w:trPr>
          <w:trHeight w:val="454"/>
        </w:trPr>
        <w:tc>
          <w:tcPr>
            <w:tcW w:w="3545" w:type="dxa"/>
            <w:vAlign w:val="center"/>
          </w:tcPr>
          <w:p w14:paraId="649B36F6" w14:textId="6D1631E4" w:rsidR="00420DE0" w:rsidRPr="00420DE0" w:rsidRDefault="00420DE0" w:rsidP="00420DE0">
            <w:pPr>
              <w:spacing w:before="120" w:after="120"/>
              <w:rPr>
                <w:sz w:val="20"/>
                <w:szCs w:val="20"/>
              </w:rPr>
            </w:pPr>
            <w:r w:rsidRPr="00420DE0">
              <w:rPr>
                <w:b/>
                <w:bCs/>
                <w:color w:val="242424"/>
                <w:sz w:val="20"/>
                <w:szCs w:val="20"/>
              </w:rPr>
              <w:t>Title:</w:t>
            </w:r>
          </w:p>
        </w:tc>
        <w:tc>
          <w:tcPr>
            <w:tcW w:w="7513" w:type="dxa"/>
            <w:vAlign w:val="center"/>
          </w:tcPr>
          <w:p w14:paraId="3198793F" w14:textId="296EF1EB" w:rsidR="00420DE0" w:rsidRDefault="00420DE0" w:rsidP="00420DE0">
            <w:pPr>
              <w:spacing w:before="120" w:after="120"/>
            </w:pPr>
          </w:p>
        </w:tc>
      </w:tr>
      <w:tr w:rsidR="00420DE0" w14:paraId="154EDA75" w14:textId="77777777" w:rsidTr="00420DE0">
        <w:trPr>
          <w:trHeight w:val="454"/>
        </w:trPr>
        <w:tc>
          <w:tcPr>
            <w:tcW w:w="3545" w:type="dxa"/>
            <w:vAlign w:val="center"/>
          </w:tcPr>
          <w:p w14:paraId="0B2F89E6" w14:textId="0784DD23" w:rsidR="00420DE0" w:rsidRPr="00420DE0" w:rsidRDefault="00420DE0" w:rsidP="00420DE0">
            <w:pPr>
              <w:spacing w:before="120" w:after="120"/>
              <w:rPr>
                <w:sz w:val="20"/>
                <w:szCs w:val="20"/>
              </w:rPr>
            </w:pPr>
            <w:r w:rsidRPr="00420DE0">
              <w:rPr>
                <w:b/>
                <w:bCs/>
                <w:color w:val="242424"/>
                <w:sz w:val="20"/>
                <w:szCs w:val="20"/>
              </w:rPr>
              <w:t>Delegate name:</w:t>
            </w:r>
          </w:p>
        </w:tc>
        <w:tc>
          <w:tcPr>
            <w:tcW w:w="7513" w:type="dxa"/>
            <w:vAlign w:val="center"/>
          </w:tcPr>
          <w:p w14:paraId="39C9FF2B" w14:textId="20438D94" w:rsidR="00420DE0" w:rsidRDefault="00420DE0" w:rsidP="00420DE0">
            <w:pPr>
              <w:spacing w:before="120" w:after="120"/>
            </w:pPr>
          </w:p>
        </w:tc>
      </w:tr>
      <w:tr w:rsidR="00420DE0" w14:paraId="0DAE6DC5" w14:textId="77777777" w:rsidTr="00420DE0">
        <w:trPr>
          <w:trHeight w:val="454"/>
        </w:trPr>
        <w:tc>
          <w:tcPr>
            <w:tcW w:w="3545" w:type="dxa"/>
            <w:vAlign w:val="center"/>
          </w:tcPr>
          <w:p w14:paraId="0D1F7913" w14:textId="0F242B02" w:rsidR="00420DE0" w:rsidRPr="00420DE0" w:rsidRDefault="00420DE0" w:rsidP="00420DE0">
            <w:pPr>
              <w:spacing w:before="120" w:after="120"/>
              <w:rPr>
                <w:sz w:val="20"/>
                <w:szCs w:val="20"/>
              </w:rPr>
            </w:pPr>
            <w:r w:rsidRPr="00420DE0">
              <w:rPr>
                <w:b/>
                <w:bCs/>
                <w:color w:val="242424"/>
                <w:sz w:val="20"/>
                <w:szCs w:val="20"/>
              </w:rPr>
              <w:t>Delegate email:</w:t>
            </w:r>
          </w:p>
        </w:tc>
        <w:tc>
          <w:tcPr>
            <w:tcW w:w="7513" w:type="dxa"/>
            <w:vAlign w:val="center"/>
          </w:tcPr>
          <w:p w14:paraId="0B7474B8" w14:textId="5A9B2C00" w:rsidR="00420DE0" w:rsidRDefault="00420DE0" w:rsidP="00420DE0">
            <w:pPr>
              <w:spacing w:before="120" w:after="120"/>
            </w:pPr>
          </w:p>
        </w:tc>
      </w:tr>
      <w:tr w:rsidR="00420DE0" w14:paraId="4626B9BE" w14:textId="77777777" w:rsidTr="00420DE0">
        <w:trPr>
          <w:trHeight w:val="454"/>
        </w:trPr>
        <w:tc>
          <w:tcPr>
            <w:tcW w:w="3545" w:type="dxa"/>
            <w:vAlign w:val="center"/>
          </w:tcPr>
          <w:p w14:paraId="4DDC63FF" w14:textId="3E839F73" w:rsidR="00420DE0" w:rsidRPr="00420DE0" w:rsidRDefault="00420DE0" w:rsidP="0093101A">
            <w:pPr>
              <w:spacing w:before="120" w:after="120"/>
              <w:rPr>
                <w:sz w:val="20"/>
                <w:szCs w:val="20"/>
              </w:rPr>
            </w:pPr>
            <w:r w:rsidRPr="00420DE0">
              <w:rPr>
                <w:b/>
                <w:bCs/>
                <w:color w:val="242424"/>
                <w:sz w:val="20"/>
                <w:szCs w:val="20"/>
              </w:rPr>
              <w:t>Department</w:t>
            </w:r>
            <w:r>
              <w:rPr>
                <w:b/>
                <w:bCs/>
                <w:color w:val="242424"/>
                <w:sz w:val="20"/>
                <w:szCs w:val="20"/>
              </w:rPr>
              <w:t>:</w:t>
            </w:r>
          </w:p>
        </w:tc>
        <w:tc>
          <w:tcPr>
            <w:tcW w:w="7513" w:type="dxa"/>
            <w:vAlign w:val="center"/>
          </w:tcPr>
          <w:p w14:paraId="1AF50DFF" w14:textId="59AFDBBD" w:rsidR="00420DE0" w:rsidRDefault="00420DE0" w:rsidP="00420DE0">
            <w:pPr>
              <w:spacing w:before="120" w:after="120"/>
            </w:pPr>
          </w:p>
        </w:tc>
      </w:tr>
      <w:tr w:rsidR="00420DE0" w14:paraId="52433099" w14:textId="77777777" w:rsidTr="00420DE0">
        <w:trPr>
          <w:trHeight w:val="454"/>
        </w:trPr>
        <w:tc>
          <w:tcPr>
            <w:tcW w:w="3545" w:type="dxa"/>
            <w:vAlign w:val="center"/>
          </w:tcPr>
          <w:p w14:paraId="154AB068" w14:textId="5A88E607" w:rsidR="00420DE0" w:rsidRPr="00420DE0" w:rsidRDefault="00420DE0" w:rsidP="0093101A">
            <w:pPr>
              <w:spacing w:before="120" w:after="120"/>
              <w:rPr>
                <w:b/>
                <w:bCs/>
                <w:sz w:val="20"/>
                <w:szCs w:val="20"/>
              </w:rPr>
            </w:pPr>
            <w:r w:rsidRPr="00420DE0">
              <w:rPr>
                <w:b/>
                <w:bCs/>
                <w:color w:val="242424"/>
                <w:sz w:val="20"/>
                <w:szCs w:val="20"/>
              </w:rPr>
              <w:t>Role Type</w:t>
            </w:r>
            <w:r>
              <w:rPr>
                <w:b/>
                <w:bCs/>
                <w:color w:val="242424"/>
                <w:sz w:val="20"/>
                <w:szCs w:val="20"/>
              </w:rPr>
              <w:t>:</w:t>
            </w:r>
            <w:r w:rsidRPr="00420DE0">
              <w:rPr>
                <w:b/>
                <w:bCs/>
                <w:color w:val="242424"/>
                <w:sz w:val="20"/>
                <w:szCs w:val="20"/>
              </w:rPr>
              <w:t xml:space="preserve"> </w:t>
            </w:r>
            <w:r w:rsidRPr="00420DE0">
              <w:rPr>
                <w:color w:val="242424"/>
                <w:sz w:val="18"/>
                <w:szCs w:val="18"/>
              </w:rPr>
              <w:t xml:space="preserve">(please delete any that </w:t>
            </w:r>
            <w:r w:rsidRPr="00420DE0">
              <w:rPr>
                <w:color w:val="242424"/>
                <w:sz w:val="18"/>
                <w:szCs w:val="18"/>
                <w:u w:val="single"/>
              </w:rPr>
              <w:t>do not</w:t>
            </w:r>
            <w:r w:rsidRPr="00420DE0">
              <w:rPr>
                <w:color w:val="242424"/>
                <w:sz w:val="18"/>
                <w:szCs w:val="18"/>
              </w:rPr>
              <w:t xml:space="preserve"> apply)</w:t>
            </w:r>
          </w:p>
        </w:tc>
        <w:tc>
          <w:tcPr>
            <w:tcW w:w="7513" w:type="dxa"/>
            <w:vAlign w:val="center"/>
          </w:tcPr>
          <w:p w14:paraId="6D5E35CF" w14:textId="793484AE" w:rsidR="00420DE0" w:rsidRDefault="007F253B" w:rsidP="00420DE0">
            <w:pPr>
              <w:spacing w:before="120" w:after="120"/>
            </w:pPr>
            <w:r>
              <w:rPr>
                <w:color w:val="242424"/>
                <w:sz w:val="20"/>
                <w:szCs w:val="20"/>
              </w:rPr>
              <w:t xml:space="preserve">Entry Level-Associate/Junior </w:t>
            </w:r>
            <w:proofErr w:type="spellStart"/>
            <w:r>
              <w:rPr>
                <w:color w:val="242424"/>
                <w:sz w:val="20"/>
                <w:szCs w:val="20"/>
              </w:rPr>
              <w:t>Mgmt</w:t>
            </w:r>
            <w:proofErr w:type="spellEnd"/>
            <w:r>
              <w:rPr>
                <w:color w:val="242424"/>
                <w:sz w:val="20"/>
                <w:szCs w:val="20"/>
              </w:rPr>
              <w:t xml:space="preserve">/Middle </w:t>
            </w:r>
            <w:proofErr w:type="spellStart"/>
            <w:r>
              <w:rPr>
                <w:color w:val="242424"/>
                <w:sz w:val="20"/>
                <w:szCs w:val="20"/>
              </w:rPr>
              <w:t>Mgmt</w:t>
            </w:r>
            <w:proofErr w:type="spellEnd"/>
            <w:r>
              <w:rPr>
                <w:color w:val="242424"/>
                <w:sz w:val="20"/>
                <w:szCs w:val="20"/>
              </w:rPr>
              <w:t xml:space="preserve">/Senior </w:t>
            </w:r>
            <w:proofErr w:type="spellStart"/>
            <w:r>
              <w:rPr>
                <w:color w:val="242424"/>
                <w:sz w:val="20"/>
                <w:szCs w:val="20"/>
              </w:rPr>
              <w:t>Mgmt</w:t>
            </w:r>
            <w:proofErr w:type="spellEnd"/>
            <w:r>
              <w:rPr>
                <w:color w:val="242424"/>
                <w:sz w:val="20"/>
                <w:szCs w:val="20"/>
              </w:rPr>
              <w:t>/C-Suite/Between Roles</w:t>
            </w:r>
          </w:p>
        </w:tc>
      </w:tr>
      <w:tr w:rsidR="00420DE0" w14:paraId="7EA88C5D" w14:textId="77777777" w:rsidTr="00420DE0">
        <w:trPr>
          <w:trHeight w:val="454"/>
        </w:trPr>
        <w:tc>
          <w:tcPr>
            <w:tcW w:w="11058" w:type="dxa"/>
            <w:gridSpan w:val="2"/>
            <w:shd w:val="clear" w:color="auto" w:fill="D9D9D9" w:themeFill="background1" w:themeFillShade="D9"/>
            <w:vAlign w:val="center"/>
          </w:tcPr>
          <w:p w14:paraId="7A252926" w14:textId="02571CA0" w:rsidR="00420DE0" w:rsidRDefault="00420DE0" w:rsidP="00420DE0">
            <w:pPr>
              <w:spacing w:before="120" w:after="120"/>
              <w:jc w:val="center"/>
            </w:pPr>
            <w:r w:rsidRPr="00420DE0">
              <w:rPr>
                <w:b/>
                <w:bCs/>
              </w:rPr>
              <w:t>COMPANY DETAILS</w:t>
            </w:r>
          </w:p>
        </w:tc>
      </w:tr>
      <w:tr w:rsidR="00420DE0" w14:paraId="74E544B6" w14:textId="77777777" w:rsidTr="00420DE0">
        <w:trPr>
          <w:trHeight w:val="454"/>
        </w:trPr>
        <w:tc>
          <w:tcPr>
            <w:tcW w:w="3545" w:type="dxa"/>
            <w:vAlign w:val="center"/>
          </w:tcPr>
          <w:p w14:paraId="2E0C8B9C" w14:textId="3D1FFFD6" w:rsidR="00420DE0" w:rsidRPr="00420DE0" w:rsidRDefault="00420DE0" w:rsidP="00420DE0">
            <w:pPr>
              <w:spacing w:before="120" w:after="120"/>
              <w:rPr>
                <w:sz w:val="20"/>
                <w:szCs w:val="20"/>
              </w:rPr>
            </w:pPr>
            <w:r w:rsidRPr="00420DE0">
              <w:rPr>
                <w:b/>
                <w:bCs/>
                <w:color w:val="242424"/>
                <w:sz w:val="20"/>
                <w:szCs w:val="20"/>
              </w:rPr>
              <w:t>Company name:</w:t>
            </w:r>
          </w:p>
        </w:tc>
        <w:tc>
          <w:tcPr>
            <w:tcW w:w="7513" w:type="dxa"/>
            <w:vAlign w:val="center"/>
          </w:tcPr>
          <w:p w14:paraId="3254A907" w14:textId="77777777" w:rsidR="00420DE0" w:rsidRDefault="00420DE0" w:rsidP="00420DE0">
            <w:pPr>
              <w:spacing w:before="120" w:after="120"/>
            </w:pPr>
          </w:p>
        </w:tc>
      </w:tr>
      <w:tr w:rsidR="00420DE0" w14:paraId="6F59C442" w14:textId="77777777" w:rsidTr="00420DE0">
        <w:trPr>
          <w:trHeight w:val="454"/>
        </w:trPr>
        <w:tc>
          <w:tcPr>
            <w:tcW w:w="3545" w:type="dxa"/>
            <w:vAlign w:val="center"/>
          </w:tcPr>
          <w:p w14:paraId="55CD4256" w14:textId="0FA680DF" w:rsidR="00420DE0" w:rsidRPr="00420DE0" w:rsidRDefault="00420DE0" w:rsidP="00420DE0">
            <w:pPr>
              <w:spacing w:before="120" w:after="120"/>
              <w:rPr>
                <w:sz w:val="20"/>
                <w:szCs w:val="20"/>
              </w:rPr>
            </w:pPr>
            <w:r w:rsidRPr="00420DE0">
              <w:rPr>
                <w:b/>
                <w:bCs/>
                <w:color w:val="242424"/>
                <w:sz w:val="20"/>
                <w:szCs w:val="20"/>
              </w:rPr>
              <w:t>Organisational category: </w:t>
            </w:r>
          </w:p>
        </w:tc>
        <w:tc>
          <w:tcPr>
            <w:tcW w:w="7513" w:type="dxa"/>
            <w:vAlign w:val="center"/>
          </w:tcPr>
          <w:p w14:paraId="3E76D1C2" w14:textId="77777777" w:rsidR="00420DE0" w:rsidRDefault="00420DE0" w:rsidP="00420DE0">
            <w:pPr>
              <w:spacing w:before="120" w:after="120"/>
            </w:pPr>
          </w:p>
        </w:tc>
      </w:tr>
      <w:tr w:rsidR="00420DE0" w14:paraId="403C8090" w14:textId="77777777" w:rsidTr="00420DE0">
        <w:trPr>
          <w:trHeight w:val="454"/>
        </w:trPr>
        <w:tc>
          <w:tcPr>
            <w:tcW w:w="3545" w:type="dxa"/>
            <w:vAlign w:val="center"/>
          </w:tcPr>
          <w:p w14:paraId="7FB79912" w14:textId="01AAB379" w:rsidR="00420DE0" w:rsidRPr="00420DE0" w:rsidRDefault="00420DE0" w:rsidP="00420DE0">
            <w:pPr>
              <w:spacing w:before="120" w:after="120"/>
              <w:rPr>
                <w:sz w:val="20"/>
                <w:szCs w:val="20"/>
              </w:rPr>
            </w:pPr>
            <w:r w:rsidRPr="00420DE0">
              <w:rPr>
                <w:b/>
                <w:bCs/>
                <w:color w:val="242424"/>
                <w:sz w:val="20"/>
                <w:szCs w:val="20"/>
              </w:rPr>
              <w:t>Organisation address:</w:t>
            </w:r>
          </w:p>
        </w:tc>
        <w:tc>
          <w:tcPr>
            <w:tcW w:w="7513" w:type="dxa"/>
            <w:vAlign w:val="center"/>
          </w:tcPr>
          <w:p w14:paraId="41785408" w14:textId="77777777" w:rsidR="00420DE0" w:rsidRDefault="00420DE0" w:rsidP="00420DE0">
            <w:pPr>
              <w:spacing w:before="120" w:after="120"/>
            </w:pPr>
          </w:p>
        </w:tc>
      </w:tr>
      <w:tr w:rsidR="00B43D94" w14:paraId="7A2C90D7" w14:textId="77777777" w:rsidTr="00420DE0">
        <w:trPr>
          <w:trHeight w:val="454"/>
        </w:trPr>
        <w:tc>
          <w:tcPr>
            <w:tcW w:w="3545" w:type="dxa"/>
            <w:vAlign w:val="center"/>
          </w:tcPr>
          <w:p w14:paraId="3CDA7EE2" w14:textId="77777777" w:rsidR="00B43D94" w:rsidRDefault="00B43D94" w:rsidP="00B43D94">
            <w:pPr>
              <w:spacing w:before="120" w:after="120"/>
              <w:rPr>
                <w:b/>
                <w:bCs/>
                <w:color w:val="242424"/>
                <w:sz w:val="20"/>
                <w:szCs w:val="20"/>
              </w:rPr>
            </w:pPr>
            <w:r w:rsidRPr="00420DE0">
              <w:rPr>
                <w:b/>
                <w:bCs/>
                <w:color w:val="242424"/>
                <w:sz w:val="20"/>
                <w:szCs w:val="20"/>
              </w:rPr>
              <w:t>ICMA Member:</w:t>
            </w:r>
          </w:p>
          <w:p w14:paraId="45E361B3" w14:textId="25426B96" w:rsidR="00B43D94" w:rsidRPr="00420DE0" w:rsidRDefault="00B43D94" w:rsidP="00B43D94">
            <w:pPr>
              <w:spacing w:before="120" w:after="120"/>
              <w:rPr>
                <w:b/>
                <w:bCs/>
                <w:color w:val="242424"/>
                <w:sz w:val="20"/>
                <w:szCs w:val="20"/>
              </w:rPr>
            </w:pPr>
            <w:r w:rsidRPr="00420DE0">
              <w:rPr>
                <w:color w:val="242424"/>
                <w:sz w:val="18"/>
                <w:szCs w:val="18"/>
              </w:rPr>
              <w:t>(</w:t>
            </w:r>
            <w:proofErr w:type="gramStart"/>
            <w:r w:rsidRPr="00420DE0">
              <w:rPr>
                <w:color w:val="242424"/>
                <w:sz w:val="18"/>
                <w:szCs w:val="18"/>
              </w:rPr>
              <w:t>please</w:t>
            </w:r>
            <w:proofErr w:type="gramEnd"/>
            <w:r w:rsidRPr="00420DE0">
              <w:rPr>
                <w:color w:val="242424"/>
                <w:sz w:val="18"/>
                <w:szCs w:val="18"/>
              </w:rPr>
              <w:t xml:space="preserve"> delete any that </w:t>
            </w:r>
            <w:r w:rsidRPr="00420DE0">
              <w:rPr>
                <w:color w:val="242424"/>
                <w:sz w:val="18"/>
                <w:szCs w:val="18"/>
                <w:u w:val="single"/>
              </w:rPr>
              <w:t>do not</w:t>
            </w:r>
            <w:r w:rsidRPr="00420DE0">
              <w:rPr>
                <w:color w:val="242424"/>
                <w:sz w:val="18"/>
                <w:szCs w:val="18"/>
              </w:rPr>
              <w:t xml:space="preserve"> apply)</w:t>
            </w:r>
          </w:p>
        </w:tc>
        <w:tc>
          <w:tcPr>
            <w:tcW w:w="7513" w:type="dxa"/>
            <w:vAlign w:val="center"/>
          </w:tcPr>
          <w:p w14:paraId="3F27EFF0" w14:textId="747837A1" w:rsidR="00B43D94" w:rsidRDefault="00B43D94" w:rsidP="00420DE0">
            <w:pPr>
              <w:spacing w:before="120" w:after="120"/>
            </w:pPr>
            <w:r>
              <w:t>YES / NO</w:t>
            </w:r>
          </w:p>
        </w:tc>
      </w:tr>
      <w:tr w:rsidR="0081207E" w14:paraId="4FB4E2A9" w14:textId="77777777" w:rsidTr="000153A3">
        <w:trPr>
          <w:trHeight w:val="454"/>
        </w:trPr>
        <w:tc>
          <w:tcPr>
            <w:tcW w:w="11058" w:type="dxa"/>
            <w:gridSpan w:val="2"/>
            <w:shd w:val="clear" w:color="auto" w:fill="D9D9D9" w:themeFill="background1" w:themeFillShade="D9"/>
            <w:vAlign w:val="center"/>
          </w:tcPr>
          <w:p w14:paraId="5494134A" w14:textId="659933EA" w:rsidR="0081207E" w:rsidRPr="000153A3" w:rsidRDefault="00B43D94" w:rsidP="00B43D94">
            <w:pPr>
              <w:spacing w:before="120" w:after="120"/>
              <w:jc w:val="center"/>
            </w:pPr>
            <w:r w:rsidRPr="000153A3">
              <w:rPr>
                <w:b/>
                <w:bCs/>
              </w:rPr>
              <w:t>INVOICE</w:t>
            </w:r>
            <w:r w:rsidR="0081207E" w:rsidRPr="000153A3">
              <w:rPr>
                <w:b/>
                <w:bCs/>
              </w:rPr>
              <w:t xml:space="preserve"> DETAILS</w:t>
            </w:r>
          </w:p>
        </w:tc>
      </w:tr>
      <w:tr w:rsidR="00F03F71" w14:paraId="5F26FE9B" w14:textId="77777777" w:rsidTr="00420DE0">
        <w:trPr>
          <w:trHeight w:val="454"/>
        </w:trPr>
        <w:tc>
          <w:tcPr>
            <w:tcW w:w="3545" w:type="dxa"/>
            <w:vAlign w:val="center"/>
          </w:tcPr>
          <w:p w14:paraId="38304150" w14:textId="7CE5C2F4" w:rsidR="00F03F71" w:rsidRPr="00420DE0" w:rsidRDefault="00F03F71" w:rsidP="0081207E">
            <w:pPr>
              <w:spacing w:before="120" w:after="120"/>
              <w:rPr>
                <w:b/>
                <w:bCs/>
                <w:color w:val="242424"/>
                <w:sz w:val="20"/>
                <w:szCs w:val="20"/>
              </w:rPr>
            </w:pPr>
            <w:r>
              <w:rPr>
                <w:b/>
                <w:bCs/>
                <w:color w:val="242424"/>
                <w:sz w:val="20"/>
                <w:szCs w:val="20"/>
              </w:rPr>
              <w:t xml:space="preserve">Invoice </w:t>
            </w:r>
            <w:r w:rsidRPr="00420DE0">
              <w:rPr>
                <w:b/>
                <w:bCs/>
                <w:color w:val="242424"/>
                <w:sz w:val="20"/>
                <w:szCs w:val="20"/>
              </w:rPr>
              <w:t>address:</w:t>
            </w:r>
            <w:r>
              <w:rPr>
                <w:b/>
                <w:bCs/>
                <w:color w:val="242424"/>
                <w:sz w:val="20"/>
                <w:szCs w:val="20"/>
              </w:rPr>
              <w:t xml:space="preserve"> </w:t>
            </w:r>
            <w:r w:rsidRPr="00420DE0">
              <w:rPr>
                <w:color w:val="242424"/>
                <w:sz w:val="18"/>
                <w:szCs w:val="18"/>
              </w:rPr>
              <w:t>(</w:t>
            </w:r>
            <w:r>
              <w:rPr>
                <w:color w:val="242424"/>
                <w:sz w:val="18"/>
                <w:szCs w:val="18"/>
              </w:rPr>
              <w:t>if different from above</w:t>
            </w:r>
            <w:r w:rsidRPr="00420DE0">
              <w:rPr>
                <w:color w:val="242424"/>
                <w:sz w:val="18"/>
                <w:szCs w:val="18"/>
              </w:rPr>
              <w:t>)</w:t>
            </w:r>
          </w:p>
        </w:tc>
        <w:tc>
          <w:tcPr>
            <w:tcW w:w="7513" w:type="dxa"/>
            <w:vAlign w:val="center"/>
          </w:tcPr>
          <w:p w14:paraId="2E466F42" w14:textId="77777777" w:rsidR="00F03F71" w:rsidRDefault="00F03F71" w:rsidP="0081207E">
            <w:pPr>
              <w:spacing w:before="120" w:after="120"/>
            </w:pPr>
          </w:p>
        </w:tc>
      </w:tr>
      <w:tr w:rsidR="0081207E" w14:paraId="088A2FEF" w14:textId="77777777" w:rsidTr="00420DE0">
        <w:trPr>
          <w:trHeight w:val="454"/>
        </w:trPr>
        <w:tc>
          <w:tcPr>
            <w:tcW w:w="3545" w:type="dxa"/>
            <w:vAlign w:val="center"/>
          </w:tcPr>
          <w:p w14:paraId="4112600D" w14:textId="77777777" w:rsidR="0081207E" w:rsidRDefault="0081207E" w:rsidP="0081207E">
            <w:pPr>
              <w:spacing w:before="120" w:after="120"/>
              <w:rPr>
                <w:b/>
                <w:bCs/>
                <w:color w:val="242424"/>
                <w:sz w:val="20"/>
                <w:szCs w:val="20"/>
              </w:rPr>
            </w:pPr>
            <w:r w:rsidRPr="00420DE0">
              <w:rPr>
                <w:b/>
                <w:bCs/>
                <w:color w:val="242424"/>
                <w:sz w:val="20"/>
                <w:szCs w:val="20"/>
              </w:rPr>
              <w:t>VAT number</w:t>
            </w:r>
            <w:r>
              <w:rPr>
                <w:b/>
                <w:bCs/>
                <w:color w:val="242424"/>
                <w:sz w:val="20"/>
                <w:szCs w:val="20"/>
              </w:rPr>
              <w:t>:</w:t>
            </w:r>
            <w:r w:rsidRPr="00420DE0">
              <w:rPr>
                <w:b/>
                <w:bCs/>
                <w:color w:val="242424"/>
                <w:sz w:val="20"/>
                <w:szCs w:val="20"/>
              </w:rPr>
              <w:t xml:space="preserve"> </w:t>
            </w:r>
          </w:p>
          <w:p w14:paraId="617A9B9B" w14:textId="08D3D155" w:rsidR="0081207E" w:rsidRPr="00420DE0" w:rsidRDefault="0081207E" w:rsidP="0081207E">
            <w:pPr>
              <w:spacing w:before="120" w:after="120"/>
              <w:rPr>
                <w:sz w:val="20"/>
                <w:szCs w:val="20"/>
              </w:rPr>
            </w:pPr>
            <w:r w:rsidRPr="00420DE0">
              <w:rPr>
                <w:color w:val="242424"/>
                <w:sz w:val="18"/>
                <w:szCs w:val="18"/>
              </w:rPr>
              <w:t>(</w:t>
            </w:r>
            <w:proofErr w:type="gramStart"/>
            <w:r w:rsidRPr="00420DE0">
              <w:rPr>
                <w:color w:val="242424"/>
                <w:sz w:val="18"/>
                <w:szCs w:val="18"/>
              </w:rPr>
              <w:t>if</w:t>
            </w:r>
            <w:proofErr w:type="gramEnd"/>
            <w:r w:rsidRPr="00420DE0">
              <w:rPr>
                <w:color w:val="242424"/>
                <w:sz w:val="18"/>
                <w:szCs w:val="18"/>
              </w:rPr>
              <w:t xml:space="preserve"> required)</w:t>
            </w:r>
          </w:p>
        </w:tc>
        <w:tc>
          <w:tcPr>
            <w:tcW w:w="7513" w:type="dxa"/>
            <w:vAlign w:val="center"/>
          </w:tcPr>
          <w:p w14:paraId="37B07BCD" w14:textId="77777777" w:rsidR="0081207E" w:rsidRDefault="0081207E" w:rsidP="0081207E">
            <w:pPr>
              <w:spacing w:before="120" w:after="120"/>
            </w:pPr>
          </w:p>
        </w:tc>
      </w:tr>
      <w:tr w:rsidR="0081207E" w14:paraId="2F4D7DE3" w14:textId="77777777" w:rsidTr="00420DE0">
        <w:trPr>
          <w:trHeight w:val="454"/>
        </w:trPr>
        <w:tc>
          <w:tcPr>
            <w:tcW w:w="3545" w:type="dxa"/>
            <w:vAlign w:val="center"/>
          </w:tcPr>
          <w:p w14:paraId="436FE8A5" w14:textId="77777777" w:rsidR="0081207E" w:rsidRDefault="0081207E" w:rsidP="0081207E">
            <w:pPr>
              <w:spacing w:before="120" w:after="120"/>
              <w:rPr>
                <w:b/>
                <w:bCs/>
                <w:color w:val="242424"/>
                <w:sz w:val="20"/>
                <w:szCs w:val="20"/>
              </w:rPr>
            </w:pPr>
            <w:r w:rsidRPr="00420DE0">
              <w:rPr>
                <w:b/>
                <w:bCs/>
                <w:color w:val="242424"/>
                <w:sz w:val="20"/>
                <w:szCs w:val="20"/>
              </w:rPr>
              <w:t>Purchase order number</w:t>
            </w:r>
            <w:r>
              <w:rPr>
                <w:b/>
                <w:bCs/>
                <w:color w:val="242424"/>
                <w:sz w:val="20"/>
                <w:szCs w:val="20"/>
              </w:rPr>
              <w:t>:</w:t>
            </w:r>
          </w:p>
          <w:p w14:paraId="12C2ACA0" w14:textId="0F16ADA8" w:rsidR="0081207E" w:rsidRDefault="0081207E" w:rsidP="0081207E">
            <w:pPr>
              <w:spacing w:before="120" w:after="120"/>
              <w:rPr>
                <w:b/>
                <w:bCs/>
                <w:color w:val="242424"/>
                <w:sz w:val="20"/>
                <w:szCs w:val="20"/>
              </w:rPr>
            </w:pPr>
            <w:r w:rsidRPr="00420DE0">
              <w:rPr>
                <w:color w:val="242424"/>
                <w:sz w:val="18"/>
                <w:szCs w:val="18"/>
              </w:rPr>
              <w:t>(</w:t>
            </w:r>
            <w:proofErr w:type="gramStart"/>
            <w:r w:rsidRPr="00420DE0">
              <w:rPr>
                <w:color w:val="242424"/>
                <w:sz w:val="18"/>
                <w:szCs w:val="18"/>
              </w:rPr>
              <w:t>if</w:t>
            </w:r>
            <w:proofErr w:type="gramEnd"/>
            <w:r w:rsidRPr="00420DE0">
              <w:rPr>
                <w:color w:val="242424"/>
                <w:sz w:val="18"/>
                <w:szCs w:val="18"/>
              </w:rPr>
              <w:t xml:space="preserve"> required)</w:t>
            </w:r>
          </w:p>
        </w:tc>
        <w:tc>
          <w:tcPr>
            <w:tcW w:w="7513" w:type="dxa"/>
            <w:vAlign w:val="center"/>
          </w:tcPr>
          <w:p w14:paraId="51651E70" w14:textId="77777777" w:rsidR="0081207E" w:rsidRDefault="0081207E" w:rsidP="0081207E">
            <w:pPr>
              <w:spacing w:before="120" w:after="120"/>
            </w:pPr>
          </w:p>
        </w:tc>
      </w:tr>
      <w:tr w:rsidR="0081207E" w14:paraId="026F6146" w14:textId="77777777" w:rsidTr="00420DE0">
        <w:trPr>
          <w:trHeight w:val="454"/>
        </w:trPr>
        <w:tc>
          <w:tcPr>
            <w:tcW w:w="3545" w:type="dxa"/>
            <w:vAlign w:val="center"/>
          </w:tcPr>
          <w:p w14:paraId="6A1117A6" w14:textId="6E3EEF82" w:rsidR="00B43D94" w:rsidRDefault="00B43D94" w:rsidP="00B43D94">
            <w:pPr>
              <w:spacing w:before="120" w:after="120"/>
              <w:rPr>
                <w:b/>
                <w:bCs/>
                <w:color w:val="242424"/>
                <w:sz w:val="20"/>
                <w:szCs w:val="20"/>
              </w:rPr>
            </w:pPr>
            <w:r>
              <w:rPr>
                <w:b/>
                <w:bCs/>
                <w:color w:val="242424"/>
                <w:sz w:val="20"/>
                <w:szCs w:val="20"/>
              </w:rPr>
              <w:t>Payment Option</w:t>
            </w:r>
            <w:r w:rsidRPr="00420DE0">
              <w:rPr>
                <w:b/>
                <w:bCs/>
                <w:color w:val="242424"/>
                <w:sz w:val="20"/>
                <w:szCs w:val="20"/>
              </w:rPr>
              <w:t>:</w:t>
            </w:r>
          </w:p>
          <w:p w14:paraId="5C4AE171" w14:textId="2CC52AA6" w:rsidR="0081207E" w:rsidRDefault="00B43D94" w:rsidP="00B43D94">
            <w:pPr>
              <w:spacing w:before="120" w:after="120"/>
              <w:rPr>
                <w:b/>
                <w:bCs/>
                <w:color w:val="242424"/>
                <w:sz w:val="20"/>
                <w:szCs w:val="20"/>
              </w:rPr>
            </w:pPr>
            <w:r w:rsidRPr="00420DE0">
              <w:rPr>
                <w:color w:val="242424"/>
                <w:sz w:val="18"/>
                <w:szCs w:val="18"/>
              </w:rPr>
              <w:t>(</w:t>
            </w:r>
            <w:proofErr w:type="gramStart"/>
            <w:r w:rsidRPr="00420DE0">
              <w:rPr>
                <w:color w:val="242424"/>
                <w:sz w:val="18"/>
                <w:szCs w:val="18"/>
              </w:rPr>
              <w:t>please</w:t>
            </w:r>
            <w:proofErr w:type="gramEnd"/>
            <w:r w:rsidRPr="00420DE0">
              <w:rPr>
                <w:color w:val="242424"/>
                <w:sz w:val="18"/>
                <w:szCs w:val="18"/>
              </w:rPr>
              <w:t xml:space="preserve"> delete any that </w:t>
            </w:r>
            <w:r w:rsidRPr="00420DE0">
              <w:rPr>
                <w:color w:val="242424"/>
                <w:sz w:val="18"/>
                <w:szCs w:val="18"/>
                <w:u w:val="single"/>
              </w:rPr>
              <w:t>do not</w:t>
            </w:r>
            <w:r w:rsidRPr="00420DE0">
              <w:rPr>
                <w:color w:val="242424"/>
                <w:sz w:val="18"/>
                <w:szCs w:val="18"/>
              </w:rPr>
              <w:t xml:space="preserve"> apply)</w:t>
            </w:r>
          </w:p>
        </w:tc>
        <w:tc>
          <w:tcPr>
            <w:tcW w:w="7513" w:type="dxa"/>
            <w:vAlign w:val="center"/>
          </w:tcPr>
          <w:p w14:paraId="3FB79F84" w14:textId="68049090" w:rsidR="0081207E" w:rsidRDefault="00F7380D" w:rsidP="0081207E">
            <w:pPr>
              <w:spacing w:before="120" w:after="120"/>
            </w:pPr>
            <w:r>
              <w:t>INVOICE / CREDIT CARD</w:t>
            </w:r>
          </w:p>
        </w:tc>
      </w:tr>
      <w:tr w:rsidR="0081207E" w14:paraId="5F5C2B94" w14:textId="77777777" w:rsidTr="00420DE0">
        <w:trPr>
          <w:trHeight w:val="454"/>
        </w:trPr>
        <w:tc>
          <w:tcPr>
            <w:tcW w:w="11058" w:type="dxa"/>
            <w:gridSpan w:val="2"/>
            <w:shd w:val="clear" w:color="auto" w:fill="D9D9D9" w:themeFill="background1" w:themeFillShade="D9"/>
            <w:vAlign w:val="center"/>
          </w:tcPr>
          <w:p w14:paraId="419DD75F" w14:textId="4A9EEF78" w:rsidR="0081207E" w:rsidRPr="00420DE0" w:rsidRDefault="0081207E" w:rsidP="0081207E">
            <w:pPr>
              <w:spacing w:before="120" w:after="120"/>
              <w:jc w:val="center"/>
              <w:rPr>
                <w:b/>
                <w:bCs/>
              </w:rPr>
            </w:pPr>
            <w:r w:rsidRPr="00420DE0">
              <w:rPr>
                <w:b/>
                <w:bCs/>
              </w:rPr>
              <w:t>DECLARATION</w:t>
            </w:r>
          </w:p>
        </w:tc>
      </w:tr>
      <w:tr w:rsidR="0081207E" w14:paraId="785D9D87" w14:textId="77777777" w:rsidTr="00420DE0">
        <w:trPr>
          <w:trHeight w:val="454"/>
        </w:trPr>
        <w:tc>
          <w:tcPr>
            <w:tcW w:w="3545" w:type="dxa"/>
            <w:vAlign w:val="center"/>
          </w:tcPr>
          <w:p w14:paraId="20C262BF" w14:textId="6E6B50BD" w:rsidR="0081207E" w:rsidRDefault="0081207E" w:rsidP="00F03F71">
            <w:pPr>
              <w:spacing w:before="120" w:after="120"/>
              <w:rPr>
                <w:b/>
                <w:bCs/>
                <w:color w:val="242424"/>
                <w:sz w:val="20"/>
                <w:szCs w:val="20"/>
              </w:rPr>
            </w:pPr>
            <w:r>
              <w:rPr>
                <w:b/>
                <w:bCs/>
                <w:color w:val="242424"/>
                <w:sz w:val="20"/>
                <w:szCs w:val="20"/>
              </w:rPr>
              <w:t>I accept the ICMA Terms &amp; Conditions</w:t>
            </w:r>
            <w:r w:rsidR="00F03F71">
              <w:rPr>
                <w:b/>
                <w:bCs/>
                <w:color w:val="242424"/>
                <w:sz w:val="20"/>
                <w:szCs w:val="20"/>
              </w:rPr>
              <w:t xml:space="preserve"> </w:t>
            </w:r>
            <w:r w:rsidR="0093101A">
              <w:rPr>
                <w:b/>
                <w:bCs/>
                <w:color w:val="242424"/>
                <w:sz w:val="20"/>
                <w:szCs w:val="20"/>
              </w:rPr>
              <w:t xml:space="preserve">- </w:t>
            </w:r>
            <w:r w:rsidR="00F03F71">
              <w:rPr>
                <w:b/>
                <w:bCs/>
                <w:color w:val="242424"/>
                <w:sz w:val="20"/>
                <w:szCs w:val="20"/>
              </w:rPr>
              <w:t xml:space="preserve">available on following page </w:t>
            </w:r>
            <w:r w:rsidRPr="00420DE0">
              <w:rPr>
                <w:color w:val="242424"/>
                <w:sz w:val="18"/>
                <w:szCs w:val="18"/>
              </w:rPr>
              <w:t xml:space="preserve">(please delete any that </w:t>
            </w:r>
            <w:r w:rsidRPr="00420DE0">
              <w:rPr>
                <w:color w:val="242424"/>
                <w:sz w:val="18"/>
                <w:szCs w:val="18"/>
                <w:u w:val="single"/>
              </w:rPr>
              <w:t>do not</w:t>
            </w:r>
            <w:r w:rsidRPr="00420DE0">
              <w:rPr>
                <w:color w:val="242424"/>
                <w:sz w:val="18"/>
                <w:szCs w:val="18"/>
              </w:rPr>
              <w:t xml:space="preserve"> apply)</w:t>
            </w:r>
          </w:p>
        </w:tc>
        <w:tc>
          <w:tcPr>
            <w:tcW w:w="7513" w:type="dxa"/>
            <w:vAlign w:val="center"/>
          </w:tcPr>
          <w:p w14:paraId="5C5307C3" w14:textId="7227C481" w:rsidR="0081207E" w:rsidRDefault="0081207E" w:rsidP="0081207E">
            <w:pPr>
              <w:spacing w:before="120" w:after="120"/>
            </w:pPr>
            <w:r>
              <w:t>YES / NO</w:t>
            </w:r>
          </w:p>
        </w:tc>
      </w:tr>
    </w:tbl>
    <w:p w14:paraId="2287C7A9" w14:textId="77777777" w:rsidR="00A437BB" w:rsidRDefault="00A437BB" w:rsidP="00281685">
      <w:pPr>
        <w:ind w:left="-993"/>
        <w:sectPr w:rsidR="00A437BB" w:rsidSect="00F7380D">
          <w:headerReference w:type="default" r:id="rId11"/>
          <w:pgSz w:w="11906" w:h="16838"/>
          <w:pgMar w:top="1440" w:right="1440" w:bottom="1134" w:left="1440" w:header="709" w:footer="454" w:gutter="0"/>
          <w:cols w:space="708"/>
          <w:docGrid w:linePitch="360"/>
        </w:sectPr>
      </w:pPr>
    </w:p>
    <w:p w14:paraId="599B08C8" w14:textId="77777777" w:rsidR="00793A87" w:rsidRPr="00DA5FEA" w:rsidRDefault="00793A87" w:rsidP="00793A87">
      <w:pPr>
        <w:jc w:val="both"/>
        <w:rPr>
          <w:b/>
          <w:bCs/>
        </w:rPr>
      </w:pPr>
      <w:r w:rsidRPr="00DA5FEA">
        <w:rPr>
          <w:b/>
          <w:bCs/>
        </w:rPr>
        <w:lastRenderedPageBreak/>
        <w:t>ICMA Terms and Conditions</w:t>
      </w:r>
      <w:r>
        <w:rPr>
          <w:b/>
          <w:bCs/>
        </w:rPr>
        <w:t xml:space="preserve"> </w:t>
      </w:r>
    </w:p>
    <w:p w14:paraId="2BACB900" w14:textId="77777777" w:rsidR="00793A87" w:rsidRDefault="00793A87" w:rsidP="00793A87">
      <w:pPr>
        <w:jc w:val="both"/>
      </w:pPr>
      <w:r>
        <w:t>1.1</w:t>
      </w:r>
    </w:p>
    <w:p w14:paraId="1C41EE66" w14:textId="77777777" w:rsidR="00793A87" w:rsidRDefault="00793A87" w:rsidP="00793A87">
      <w:pPr>
        <w:jc w:val="both"/>
      </w:pPr>
      <w:r>
        <w:t>I understand that my reservation for the course shall be accepted and confirmed if ICMA sends me a respective confirmation in writing within 3 business days from receipt of my payment. I also understand that if ICMA does not send me such confirmation within the specified period my reservation could not be considered and that the course fee will be refunded to me in full.</w:t>
      </w:r>
    </w:p>
    <w:p w14:paraId="286377C7" w14:textId="77777777" w:rsidR="00793A87" w:rsidRDefault="00793A87" w:rsidP="00793A87">
      <w:pPr>
        <w:jc w:val="both"/>
      </w:pPr>
    </w:p>
    <w:p w14:paraId="0AF6D407" w14:textId="77777777" w:rsidR="00793A87" w:rsidRDefault="00793A87" w:rsidP="00793A87">
      <w:pPr>
        <w:jc w:val="both"/>
      </w:pPr>
      <w:r>
        <w:t>1.2</w:t>
      </w:r>
    </w:p>
    <w:p w14:paraId="3A30D601" w14:textId="77777777" w:rsidR="00793A87" w:rsidRDefault="00793A87" w:rsidP="00793A87">
      <w:pPr>
        <w:jc w:val="both"/>
      </w:pPr>
      <w:r>
        <w:t>I agree that ICMA shall have the right to cancel courses and workshops at its own discretion for any reason (including e.g. if a sufficient minimum number of participants is not reached before the start date of the relevant course). In the event of such cancellation, the course fee will be refunded to me in full. I agree that ICMA shall not be liable for any expenses incurred by me, my employer, or anyone else on my behalf, due to the cancellation.</w:t>
      </w:r>
    </w:p>
    <w:p w14:paraId="7E8EA672" w14:textId="77777777" w:rsidR="00793A87" w:rsidRDefault="00793A87" w:rsidP="00793A87">
      <w:pPr>
        <w:jc w:val="both"/>
      </w:pPr>
    </w:p>
    <w:p w14:paraId="41946B8F" w14:textId="77777777" w:rsidR="00793A87" w:rsidRDefault="00793A87" w:rsidP="00793A87">
      <w:pPr>
        <w:jc w:val="both"/>
      </w:pPr>
      <w:r>
        <w:t>1.3</w:t>
      </w:r>
    </w:p>
    <w:p w14:paraId="75EF286F" w14:textId="77777777" w:rsidR="00793A87" w:rsidRDefault="00793A87" w:rsidP="00793A87">
      <w:pPr>
        <w:jc w:val="both"/>
      </w:pPr>
      <w:r>
        <w:t>In the case that I want to cancel my reservation for this course I shall notify ICMA (attention Education Team) in writing without delay. I agree to the following cancellation fees being applied by ICMA:</w:t>
      </w:r>
    </w:p>
    <w:p w14:paraId="72EF2235" w14:textId="77777777" w:rsidR="00793A87" w:rsidRDefault="00793A87" w:rsidP="00793A87">
      <w:pPr>
        <w:pStyle w:val="ListParagraph"/>
        <w:numPr>
          <w:ilvl w:val="0"/>
          <w:numId w:val="2"/>
        </w:numPr>
        <w:jc w:val="both"/>
      </w:pPr>
      <w:r>
        <w:t>until the 30th calendar day before the start date of the relevant course = 10%</w:t>
      </w:r>
    </w:p>
    <w:p w14:paraId="5B003D12" w14:textId="77777777" w:rsidR="00793A87" w:rsidRDefault="00793A87" w:rsidP="00793A87">
      <w:pPr>
        <w:pStyle w:val="ListParagraph"/>
        <w:numPr>
          <w:ilvl w:val="0"/>
          <w:numId w:val="2"/>
        </w:numPr>
        <w:jc w:val="both"/>
      </w:pPr>
      <w:r>
        <w:t>from the 29th calendar day to the 15th calendar day before the start date of the relevant course = 50%</w:t>
      </w:r>
    </w:p>
    <w:p w14:paraId="3333B215" w14:textId="77777777" w:rsidR="00793A87" w:rsidRDefault="00793A87" w:rsidP="00793A87">
      <w:pPr>
        <w:pStyle w:val="ListParagraph"/>
        <w:numPr>
          <w:ilvl w:val="0"/>
          <w:numId w:val="2"/>
        </w:numPr>
        <w:jc w:val="both"/>
      </w:pPr>
      <w:r>
        <w:t>from the 14th calendar day to the last calendar day before the start date of the relevant course = 75%</w:t>
      </w:r>
    </w:p>
    <w:p w14:paraId="6143A199" w14:textId="77777777" w:rsidR="00793A87" w:rsidRDefault="00793A87" w:rsidP="00793A87">
      <w:pPr>
        <w:pStyle w:val="ListParagraph"/>
        <w:numPr>
          <w:ilvl w:val="0"/>
          <w:numId w:val="2"/>
        </w:numPr>
        <w:jc w:val="both"/>
      </w:pPr>
      <w:r>
        <w:t>on or after the start date of the relevant course = 100%</w:t>
      </w:r>
    </w:p>
    <w:p w14:paraId="7A9B5FD7" w14:textId="77777777" w:rsidR="00793A87" w:rsidRDefault="00793A87" w:rsidP="00793A87">
      <w:pPr>
        <w:jc w:val="both"/>
      </w:pPr>
      <w:r>
        <w:t>Refunds will only be processed after the completion of the relevant course and after the return of any course material already provided to you. Any such material must be returned undamaged and at your own expense.</w:t>
      </w:r>
    </w:p>
    <w:p w14:paraId="35B8C593" w14:textId="77777777" w:rsidR="00793A87" w:rsidRDefault="00793A87" w:rsidP="00793A87">
      <w:pPr>
        <w:jc w:val="both"/>
      </w:pPr>
    </w:p>
    <w:p w14:paraId="0C8065A8" w14:textId="77777777" w:rsidR="00793A87" w:rsidRDefault="00793A87" w:rsidP="00793A87">
      <w:pPr>
        <w:jc w:val="both"/>
      </w:pPr>
      <w:r>
        <w:t>1.4</w:t>
      </w:r>
    </w:p>
    <w:p w14:paraId="34C89BEC" w14:textId="77777777" w:rsidR="00793A87" w:rsidRDefault="00793A87" w:rsidP="00793A87">
      <w:pPr>
        <w:jc w:val="both"/>
      </w:pPr>
      <w:r>
        <w:t>I agree that if I fail to attend or complete this course within the given deadline, without following the cancellation procedure (see 1.3 above), no refund of the course fee shall take place.</w:t>
      </w:r>
    </w:p>
    <w:p w14:paraId="0F1287ED" w14:textId="77777777" w:rsidR="00793A87" w:rsidRDefault="00793A87" w:rsidP="00793A87">
      <w:pPr>
        <w:jc w:val="both"/>
      </w:pPr>
    </w:p>
    <w:p w14:paraId="54F544BF" w14:textId="77777777" w:rsidR="00793A87" w:rsidRDefault="00793A87" w:rsidP="00793A87">
      <w:pPr>
        <w:jc w:val="both"/>
      </w:pPr>
      <w:r>
        <w:t>1.5</w:t>
      </w:r>
    </w:p>
    <w:p w14:paraId="605B2F52" w14:textId="77777777" w:rsidR="00793A87" w:rsidRDefault="00793A87" w:rsidP="00793A87">
      <w:pPr>
        <w:jc w:val="both"/>
      </w:pPr>
      <w:r>
        <w:t>Delegates must register before the course in order to be allowed to join the course. I understand that registrations for online and livestreamed courses are non-transferable and non-refundable. I understand that substitutions can be made for classroom-based courses (if available) at no charge subject to the condition that ICMA (attention Education Team) is notified accordingly in writing and provided with the details of the substitute (see 1.1 above) not later than 48 hours before the relevant course commences.</w:t>
      </w:r>
    </w:p>
    <w:p w14:paraId="2533581F" w14:textId="77777777" w:rsidR="00793A87" w:rsidRDefault="00793A87" w:rsidP="00793A87">
      <w:pPr>
        <w:jc w:val="both"/>
      </w:pPr>
      <w:r>
        <w:lastRenderedPageBreak/>
        <w:t>1.6</w:t>
      </w:r>
    </w:p>
    <w:p w14:paraId="3DC8765A" w14:textId="77777777" w:rsidR="00793A87" w:rsidRDefault="00793A87" w:rsidP="00793A87">
      <w:r w:rsidRPr="008B29A6">
        <w:t xml:space="preserve">I agree that ICMA and its affiliate entities may retain the information supplied on this form on a database and use it for the purpose of course and event administration.  I also agree to my name being included in a class list which may be distributed at the course in hard copy or to other registered delegates in electronic form. </w:t>
      </w:r>
    </w:p>
    <w:p w14:paraId="4E713369" w14:textId="77777777" w:rsidR="00793A87" w:rsidRPr="008B29A6" w:rsidRDefault="00793A87" w:rsidP="00793A87">
      <w:r w:rsidRPr="008B29A6">
        <w:t xml:space="preserve">I am aware that if I wish to have my name excluded from any class list so it is inaccessible to delegates registered on the same course or </w:t>
      </w:r>
      <w:proofErr w:type="gramStart"/>
      <w:r w:rsidRPr="008B29A6">
        <w:t>cohort</w:t>
      </w:r>
      <w:proofErr w:type="gramEnd"/>
      <w:r w:rsidRPr="008B29A6">
        <w:t xml:space="preserve"> I can contact ICMA at </w:t>
      </w:r>
      <w:hyperlink r:id="rId12" w:history="1">
        <w:r w:rsidRPr="009A4F1C">
          <w:rPr>
            <w:rStyle w:val="Hyperlink"/>
          </w:rPr>
          <w:t>education@icmagroup.org</w:t>
        </w:r>
      </w:hyperlink>
      <w:r>
        <w:t xml:space="preserve"> </w:t>
      </w:r>
      <w:r w:rsidRPr="008B29A6">
        <w:t>to request this</w:t>
      </w:r>
    </w:p>
    <w:p w14:paraId="67CE1F61" w14:textId="77777777" w:rsidR="00793A87" w:rsidRDefault="00793A87" w:rsidP="00793A87">
      <w:pPr>
        <w:jc w:val="both"/>
      </w:pPr>
    </w:p>
    <w:p w14:paraId="6996BD14" w14:textId="77777777" w:rsidR="00793A87" w:rsidRDefault="00793A87" w:rsidP="00793A87">
      <w:pPr>
        <w:jc w:val="both"/>
      </w:pPr>
      <w:r>
        <w:t>1.7</w:t>
      </w:r>
    </w:p>
    <w:p w14:paraId="56E0973C" w14:textId="77777777" w:rsidR="00793A87" w:rsidRPr="009A4F1C" w:rsidRDefault="00793A87" w:rsidP="00793A87">
      <w:r w:rsidRPr="009A4F1C">
        <w:t>I understand and accept that livestreamed courses in which I am participating may be recorded by ICMA.  If a livestreamed course is recorded, this means that its audio or audio-visual parts will be recorded and then stored on ICMA’s Learning Management System.  They will be made available through ICMA’s Learning Management System for access by those registered in the same course solely for their personal, individual educational use and by course administrators</w:t>
      </w:r>
      <w:r>
        <w:t xml:space="preserve"> for review</w:t>
      </w:r>
      <w:r w:rsidRPr="009A4F1C">
        <w:t>.  The recorded material will be removed from the platform following completion of the course.  I understand that no other recording or relaying of education courses or any of their sessions is permitted.  Finally, I understand that the sharing, altering, or distorting of any audio or audio-visual capture of an education course or any of its sessions is prohibited.</w:t>
      </w:r>
    </w:p>
    <w:p w14:paraId="0116B304" w14:textId="77777777" w:rsidR="00793A87" w:rsidRPr="009A4F1C" w:rsidRDefault="00793A87" w:rsidP="00793A87">
      <w:r w:rsidRPr="009A4F1C">
        <w:t xml:space="preserve">I understand that, if for any reason I do not wish ICMA to record my image or voice, I am requested to let ICMA know by email to </w:t>
      </w:r>
      <w:hyperlink r:id="rId13" w:history="1">
        <w:r w:rsidRPr="009A4F1C">
          <w:rPr>
            <w:rStyle w:val="Hyperlink"/>
          </w:rPr>
          <w:t>education@icmagroup.org</w:t>
        </w:r>
      </w:hyperlink>
    </w:p>
    <w:p w14:paraId="5EDE483D" w14:textId="77777777" w:rsidR="00793A87" w:rsidRDefault="00793A87" w:rsidP="00793A87">
      <w:pPr>
        <w:jc w:val="both"/>
      </w:pPr>
    </w:p>
    <w:p w14:paraId="10863750" w14:textId="77777777" w:rsidR="00793A87" w:rsidRDefault="00793A87" w:rsidP="00793A87">
      <w:pPr>
        <w:jc w:val="both"/>
      </w:pPr>
      <w:r>
        <w:t>1.8</w:t>
      </w:r>
    </w:p>
    <w:p w14:paraId="0804AD44" w14:textId="77777777" w:rsidR="00793A87" w:rsidRPr="00E76B24" w:rsidRDefault="00793A87" w:rsidP="00793A87">
      <w:r w:rsidRPr="00E76B24">
        <w:t>“I understand that the course fees do not include taxes, duties or similar governmental charges of any nature, including value added tax, sales, use or withholding taxes, imposed or levied in any jurisdiction whatsoever (“Taxes”) that may be associated with the course fees.  I agree to be responsible for paying all Taxes that may be associated with the course fees.”</w:t>
      </w:r>
    </w:p>
    <w:p w14:paraId="3677BBD5" w14:textId="77777777" w:rsidR="00793A87" w:rsidRDefault="00793A87" w:rsidP="00793A87">
      <w:pPr>
        <w:jc w:val="both"/>
      </w:pPr>
      <w:r>
        <w:t>If applicable:</w:t>
      </w:r>
    </w:p>
    <w:p w14:paraId="2A6DA1B6" w14:textId="77777777" w:rsidR="00793A87" w:rsidRDefault="00793A87" w:rsidP="00793A87">
      <w:pPr>
        <w:jc w:val="both"/>
      </w:pPr>
      <w:r>
        <w:t>Course materials will be provided to candidates (where necessary) in electronic format prior to the start of programme. Please ensure that you have these with you during the course as hard copies of course materials are not provided. Where specified, candidates are required to bring any additional equipment (for example, a bond calculator) at their own expense</w:t>
      </w:r>
    </w:p>
    <w:p w14:paraId="3DE5E45D" w14:textId="77777777" w:rsidR="00A437BB" w:rsidRDefault="00A437BB" w:rsidP="00281685">
      <w:pPr>
        <w:ind w:left="-993"/>
      </w:pPr>
    </w:p>
    <w:sectPr w:rsidR="00A437B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2DA1" w14:textId="77777777" w:rsidR="007F253B" w:rsidRDefault="007F253B" w:rsidP="007F253B">
      <w:pPr>
        <w:spacing w:after="0" w:line="240" w:lineRule="auto"/>
      </w:pPr>
      <w:r>
        <w:separator/>
      </w:r>
    </w:p>
  </w:endnote>
  <w:endnote w:type="continuationSeparator" w:id="0">
    <w:p w14:paraId="33EC6175" w14:textId="77777777" w:rsidR="007F253B" w:rsidRDefault="007F253B" w:rsidP="007F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AFF2" w14:textId="77777777" w:rsidR="007F253B" w:rsidRDefault="007F253B" w:rsidP="007F253B">
      <w:pPr>
        <w:spacing w:after="0" w:line="240" w:lineRule="auto"/>
      </w:pPr>
      <w:r>
        <w:separator/>
      </w:r>
    </w:p>
  </w:footnote>
  <w:footnote w:type="continuationSeparator" w:id="0">
    <w:p w14:paraId="56BCAD8C" w14:textId="77777777" w:rsidR="007F253B" w:rsidRDefault="007F253B" w:rsidP="007F2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6885" w14:textId="03477106" w:rsidR="007F253B" w:rsidRDefault="007F253B">
    <w:pPr>
      <w:pStyle w:val="Header"/>
    </w:pPr>
    <w:r>
      <w:rPr>
        <w:noProof/>
      </w:rPr>
      <w:drawing>
        <wp:anchor distT="0" distB="0" distL="114300" distR="114300" simplePos="0" relativeHeight="251658240" behindDoc="0" locked="0" layoutInCell="1" allowOverlap="1" wp14:anchorId="4260C6D9" wp14:editId="10B21FE1">
          <wp:simplePos x="0" y="0"/>
          <wp:positionH relativeFrom="column">
            <wp:posOffset>4556760</wp:posOffset>
          </wp:positionH>
          <wp:positionV relativeFrom="paragraph">
            <wp:posOffset>-365760</wp:posOffset>
          </wp:positionV>
          <wp:extent cx="1958340" cy="721360"/>
          <wp:effectExtent l="0" t="0" r="3810" b="2540"/>
          <wp:wrapThrough wrapText="bothSides">
            <wp:wrapPolygon edited="0">
              <wp:start x="1891" y="0"/>
              <wp:lineTo x="0" y="7415"/>
              <wp:lineTo x="0" y="11408"/>
              <wp:lineTo x="420" y="18254"/>
              <wp:lineTo x="840" y="21106"/>
              <wp:lineTo x="2311" y="21106"/>
              <wp:lineTo x="2942" y="18254"/>
              <wp:lineTo x="21432" y="18254"/>
              <wp:lineTo x="21432" y="11979"/>
              <wp:lineTo x="11767" y="9127"/>
              <wp:lineTo x="12187" y="6845"/>
              <wp:lineTo x="10716" y="5134"/>
              <wp:lineTo x="3362" y="0"/>
              <wp:lineTo x="1891"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99F5" w14:textId="77777777" w:rsidR="00DA5FEA" w:rsidRDefault="00793A87">
    <w:pPr>
      <w:pStyle w:val="Header"/>
    </w:pPr>
    <w:r>
      <w:rPr>
        <w:noProof/>
      </w:rPr>
      <w:drawing>
        <wp:anchor distT="0" distB="0" distL="114300" distR="114300" simplePos="0" relativeHeight="251660288" behindDoc="0" locked="0" layoutInCell="1" allowOverlap="1" wp14:anchorId="65372C46" wp14:editId="10AA5EF6">
          <wp:simplePos x="0" y="0"/>
          <wp:positionH relativeFrom="column">
            <wp:posOffset>5227320</wp:posOffset>
          </wp:positionH>
          <wp:positionV relativeFrom="paragraph">
            <wp:posOffset>-312420</wp:posOffset>
          </wp:positionV>
          <wp:extent cx="1250950" cy="485234"/>
          <wp:effectExtent l="0" t="0" r="6350" b="0"/>
          <wp:wrapThrough wrapText="bothSides">
            <wp:wrapPolygon edited="0">
              <wp:start x="0" y="0"/>
              <wp:lineTo x="0" y="20356"/>
              <wp:lineTo x="21381" y="20356"/>
              <wp:lineTo x="2138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485234"/>
                  </a:xfrm>
                  <a:prstGeom prst="rect">
                    <a:avLst/>
                  </a:prstGeom>
                  <a:noFill/>
                  <a:ln>
                    <a:noFill/>
                  </a:ln>
                </pic:spPr>
              </pic:pic>
            </a:graphicData>
          </a:graphic>
        </wp:anchor>
      </w:drawing>
    </w:r>
  </w:p>
  <w:p w14:paraId="4BDC39D9" w14:textId="77777777" w:rsidR="00DA5FEA" w:rsidRDefault="00FB3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37E15"/>
    <w:multiLevelType w:val="hybridMultilevel"/>
    <w:tmpl w:val="676E6F38"/>
    <w:lvl w:ilvl="0" w:tplc="7B969450">
      <w:numFmt w:val="bullet"/>
      <w:lvlText w:val=""/>
      <w:lvlJc w:val="left"/>
      <w:pPr>
        <w:ind w:left="-633" w:hanging="360"/>
      </w:pPr>
      <w:rPr>
        <w:rFonts w:ascii="Symbol" w:eastAsiaTheme="minorHAnsi" w:hAnsi="Symbol" w:cstheme="minorBidi"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 w15:restartNumberingAfterBreak="0">
    <w:nsid w:val="37C824FF"/>
    <w:multiLevelType w:val="hybridMultilevel"/>
    <w:tmpl w:val="2760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454187">
    <w:abstractNumId w:val="0"/>
  </w:num>
  <w:num w:numId="2" w16cid:durableId="74607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E0"/>
    <w:rsid w:val="000153A3"/>
    <w:rsid w:val="000B280E"/>
    <w:rsid w:val="00130F98"/>
    <w:rsid w:val="00275FE4"/>
    <w:rsid w:val="00281685"/>
    <w:rsid w:val="002F12BA"/>
    <w:rsid w:val="00420DE0"/>
    <w:rsid w:val="00793A87"/>
    <w:rsid w:val="007A027D"/>
    <w:rsid w:val="007D5965"/>
    <w:rsid w:val="007F253B"/>
    <w:rsid w:val="0081207E"/>
    <w:rsid w:val="008827B4"/>
    <w:rsid w:val="009023DA"/>
    <w:rsid w:val="0093101A"/>
    <w:rsid w:val="00934FFD"/>
    <w:rsid w:val="00A437BB"/>
    <w:rsid w:val="00B43D94"/>
    <w:rsid w:val="00E119EC"/>
    <w:rsid w:val="00F03F71"/>
    <w:rsid w:val="00F7380D"/>
    <w:rsid w:val="00FB3D08"/>
    <w:rsid w:val="00FD0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3B49"/>
  <w15:chartTrackingRefBased/>
  <w15:docId w15:val="{1A4DD92B-14FB-423E-9D06-E903E12B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420DE0"/>
  </w:style>
  <w:style w:type="paragraph" w:styleId="Header">
    <w:name w:val="header"/>
    <w:basedOn w:val="Normal"/>
    <w:link w:val="HeaderChar"/>
    <w:uiPriority w:val="99"/>
    <w:unhideWhenUsed/>
    <w:rsid w:val="007F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53B"/>
  </w:style>
  <w:style w:type="paragraph" w:styleId="Footer">
    <w:name w:val="footer"/>
    <w:basedOn w:val="Normal"/>
    <w:link w:val="FooterChar"/>
    <w:uiPriority w:val="99"/>
    <w:unhideWhenUsed/>
    <w:rsid w:val="007F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53B"/>
  </w:style>
  <w:style w:type="paragraph" w:styleId="ListParagraph">
    <w:name w:val="List Paragraph"/>
    <w:basedOn w:val="Normal"/>
    <w:uiPriority w:val="34"/>
    <w:qFormat/>
    <w:rsid w:val="00281685"/>
    <w:pPr>
      <w:ind w:left="720"/>
      <w:contextualSpacing/>
    </w:pPr>
  </w:style>
  <w:style w:type="character" w:styleId="Hyperlink">
    <w:name w:val="Hyperlink"/>
    <w:basedOn w:val="DefaultParagraphFont"/>
    <w:uiPriority w:val="99"/>
    <w:unhideWhenUsed/>
    <w:rsid w:val="00793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icmagrou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icmagrou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05b1fc-9b4d-4676-a733-eff498f845a2">
      <Terms xmlns="http://schemas.microsoft.com/office/infopath/2007/PartnerControls"/>
    </lcf76f155ced4ddcb4097134ff3c332f>
    <TaxCatchAll xmlns="5f20b51a-7dda-4d1d-8e76-1270bfcccb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C7E349F16A234C90A638EE5D89A2D8" ma:contentTypeVersion="16" ma:contentTypeDescription="Create a new document." ma:contentTypeScope="" ma:versionID="300ee7d7c2893d54c2f6267f04e2dbeb">
  <xsd:schema xmlns:xsd="http://www.w3.org/2001/XMLSchema" xmlns:xs="http://www.w3.org/2001/XMLSchema" xmlns:p="http://schemas.microsoft.com/office/2006/metadata/properties" xmlns:ns2="ea05b1fc-9b4d-4676-a733-eff498f845a2" xmlns:ns3="5f20b51a-7dda-4d1d-8e76-1270bfcccbcb" targetNamespace="http://schemas.microsoft.com/office/2006/metadata/properties" ma:root="true" ma:fieldsID="0b97ba5672670893b8096f0f18ce9ad3" ns2:_="" ns3:_="">
    <xsd:import namespace="ea05b1fc-9b4d-4676-a733-eff498f845a2"/>
    <xsd:import namespace="5f20b51a-7dda-4d1d-8e76-1270bfccc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5b1fc-9b4d-4676-a733-eff498f84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6ec069-1e13-4f41-8711-e78c8fa09d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20b51a-7dda-4d1d-8e76-1270bfcccb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7e8c862-d778-43ef-84f4-028793df73b6}" ma:internalName="TaxCatchAll" ma:showField="CatchAllData" ma:web="5f20b51a-7dda-4d1d-8e76-1270bfcccbc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6683C-9BC3-4B7B-8FBD-503A53000883}">
  <ds:schemaRefs>
    <ds:schemaRef ds:uri="http://schemas.openxmlformats.org/officeDocument/2006/bibliography"/>
  </ds:schemaRefs>
</ds:datastoreItem>
</file>

<file path=customXml/itemProps2.xml><?xml version="1.0" encoding="utf-8"?>
<ds:datastoreItem xmlns:ds="http://schemas.openxmlformats.org/officeDocument/2006/customXml" ds:itemID="{CA4EA530-1467-4370-BD62-B31C0EC1192F}">
  <ds:schemaRefs>
    <ds:schemaRef ds:uri="http://schemas.microsoft.com/office/2006/metadata/properties"/>
    <ds:schemaRef ds:uri="http://schemas.microsoft.com/office/infopath/2007/PartnerControls"/>
    <ds:schemaRef ds:uri="ea05b1fc-9b4d-4676-a733-eff498f845a2"/>
    <ds:schemaRef ds:uri="5f20b51a-7dda-4d1d-8e76-1270bfcccbcb"/>
  </ds:schemaRefs>
</ds:datastoreItem>
</file>

<file path=customXml/itemProps3.xml><?xml version="1.0" encoding="utf-8"?>
<ds:datastoreItem xmlns:ds="http://schemas.openxmlformats.org/officeDocument/2006/customXml" ds:itemID="{7B0843A6-5BEF-4391-B5AA-BE0EAA64A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5b1fc-9b4d-4676-a733-eff498f845a2"/>
    <ds:schemaRef ds:uri="5f20b51a-7dda-4d1d-8e76-1270bfcc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39034-7D8E-4961-A498-F1AE745B1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Granville</dc:creator>
  <cp:keywords/>
  <dc:description/>
  <cp:lastModifiedBy>Barbara Arnold</cp:lastModifiedBy>
  <cp:revision>8</cp:revision>
  <dcterms:created xsi:type="dcterms:W3CDTF">2023-01-18T12:11:00Z</dcterms:created>
  <dcterms:modified xsi:type="dcterms:W3CDTF">2023-01-18T13:01:00Z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0x010100A3C7E349F16A234C90A638EE5D89A2D8</vt:lpwstr>
  </property>
  <property fmtid="{D5CDD505-2E9C-101B-9397-08002B2CF9AE}" pid="3" name="MediaServiceImageTags">
    <vt:lpwstr/>
  </property>
</Properties>
</file>